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Pr="00D62D97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Fragile System </w:t>
      </w:r>
      <w:r w:rsidR="00C92383">
        <w:rPr>
          <w:rFonts w:cs="Times New Roman"/>
          <w:b/>
          <w:bCs/>
          <w:i/>
          <w:iCs/>
          <w:color w:val="000000"/>
          <w:sz w:val="28"/>
          <w:szCs w:val="28"/>
        </w:rPr>
        <w:t>– Part I</w:t>
      </w:r>
    </w:p>
    <w:p w:rsidR="001F062E" w:rsidRPr="00D62D97" w:rsidRDefault="00D62D97" w:rsidP="00D62D97">
      <w:pPr>
        <w:jc w:val="center"/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proofErr w:type="gramStart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D62D97" w:rsidRP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Day 1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List the main topic modules we will cover.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Recognize (most of) the instructors.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 xml:space="preserve">Use </w:t>
      </w:r>
      <w:proofErr w:type="gramStart"/>
      <w:r w:rsidRPr="00D62D97">
        <w:rPr>
          <w:rFonts w:ascii="Calibri" w:eastAsia="Times New Roman" w:hAnsi="Calibri" w:cs="Times New Roman"/>
          <w:sz w:val="24"/>
          <w:szCs w:val="24"/>
        </w:rPr>
        <w:t xml:space="preserve">the </w:t>
      </w:r>
      <w:proofErr w:type="spellStart"/>
      <w:r w:rsidRPr="00D62D97">
        <w:rPr>
          <w:rFonts w:ascii="Calibri" w:eastAsia="Times New Roman" w:hAnsi="Calibri" w:cs="Times New Roman"/>
          <w:sz w:val="24"/>
          <w:szCs w:val="24"/>
        </w:rPr>
        <w:t>i</w:t>
      </w:r>
      <w:proofErr w:type="spellEnd"/>
      <w:proofErr w:type="gramEnd"/>
      <w:r w:rsidRPr="00D62D97">
        <w:rPr>
          <w:rFonts w:ascii="Calibri" w:eastAsia="Times New Roman" w:hAnsi="Calibri" w:cs="Times New Roman"/>
          <w:sz w:val="24"/>
          <w:szCs w:val="24"/>
        </w:rPr>
        <w:t>&gt;Clicker system.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Access content information from the online course notes and from the textbook.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Use the course web page to anticipate learning goals, reading assignments, warm-up    assessments, exams, and other scheduled events.</w:t>
      </w:r>
    </w:p>
    <w:p w:rsid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Know where to go for help (web FAQs, Vista Discussion Board, ECAC).</w:t>
      </w:r>
    </w:p>
    <w:p w:rsidR="00D62D97" w:rsidRPr="00D62D97" w:rsidRDefault="00D62D97" w:rsidP="00D62D9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Actively participate with your classmates to enhance your learning</w:t>
      </w:r>
    </w:p>
    <w:p w:rsidR="00D62D97" w:rsidRP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Day 2</w:t>
      </w:r>
    </w:p>
    <w:p w:rsid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Explain what density is, &amp; how it relates to stratification.</w:t>
      </w:r>
    </w:p>
    <w:p w:rsid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Explain why disaster scales are based on the Order-of-Magnitude concept.</w:t>
      </w:r>
    </w:p>
    <w:p w:rsid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Interpret graphs with logarithmic scales.</w:t>
      </w:r>
    </w:p>
    <w:p w:rsid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Relate natural-disaster intensity to frequency &amp; return period.</w:t>
      </w:r>
    </w:p>
    <w:p w:rsid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Describe how concentration or dilution of energy relates to disasters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:rsidR="00D62D97" w:rsidRPr="00D62D97" w:rsidRDefault="00D62D97" w:rsidP="00D62D97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Get the disaster info you need from reliable sources.</w:t>
      </w:r>
    </w:p>
    <w:p w:rsidR="00D62D97" w:rsidRP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Day 3</w:t>
      </w:r>
    </w:p>
    <w:p w:rsidR="00D62D97" w:rsidRDefault="00D62D97" w:rsidP="00D62D97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List the 1st and 2nd most common elements in the earth, ocean, and atmosphere.</w:t>
      </w:r>
    </w:p>
    <w:p w:rsidR="00D62D97" w:rsidRDefault="00D62D97" w:rsidP="00D62D97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Describe how viscosity and compressibility relate to the phase of matter.</w:t>
      </w:r>
    </w:p>
    <w:p w:rsidR="00D62D97" w:rsidRDefault="00D62D97" w:rsidP="00D62D97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Be able to diagnose the type of strain by the way a material deforms.</w:t>
      </w:r>
    </w:p>
    <w:p w:rsidR="00D62D97" w:rsidRDefault="00D62D97" w:rsidP="00D62D97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Explain why gravity is a force.</w:t>
      </w:r>
    </w:p>
    <w:p w:rsidR="00D62D97" w:rsidRPr="00D62D97" w:rsidRDefault="00D62D97" w:rsidP="00D62D97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List the 5 types of energy, and describe what causes them to vary.</w:t>
      </w:r>
    </w:p>
    <w:p w:rsidR="00D62D97" w:rsidRP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Day 4</w:t>
      </w:r>
    </w:p>
    <w:p w:rsidR="00D62D97" w:rsidRDefault="00D62D97" w:rsidP="00D62D97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Explain (with examples) how energy conservation applies to natural disasters.</w:t>
      </w:r>
    </w:p>
    <w:p w:rsidR="00D62D97" w:rsidRDefault="00D62D97" w:rsidP="00D62D97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Describe relationships between force, pressure, stress, strain, energy, and power.</w:t>
      </w:r>
    </w:p>
    <w:p w:rsidR="00D62D97" w:rsidRDefault="00D62D97" w:rsidP="00D62D97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Describe population growth and explain why it is important for natural disasters.</w:t>
      </w:r>
    </w:p>
    <w:p w:rsidR="00D62D97" w:rsidRPr="00CB03A3" w:rsidRDefault="00D62D97" w:rsidP="00D62D97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Explain how Earth’s carrying capacity and overpopulation are related to the fate of the human race, and anticipate your role in it.</w:t>
      </w:r>
    </w:p>
    <w:p w:rsidR="00D62D97" w:rsidRP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62D97" w:rsidRDefault="00D62D97" w:rsidP="00D62D9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D62D97">
        <w:rPr>
          <w:rFonts w:ascii="Calibri" w:eastAsia="Times New Roman" w:hAnsi="Calibri" w:cs="Times New Roman"/>
          <w:sz w:val="24"/>
          <w:szCs w:val="24"/>
        </w:rPr>
        <w:t>Day 5 - Explore Your Background.</w:t>
      </w:r>
    </w:p>
    <w:p w:rsidR="00D62D97" w:rsidRDefault="00D62D97" w:rsidP="00D62D97">
      <w:pPr>
        <w:pStyle w:val="ListParagraph"/>
        <w:numPr>
          <w:ilvl w:val="0"/>
          <w:numId w:val="5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Know more about aspects of the Carl Wieman Science Education Initiative (CWSEI) and active learning.</w:t>
      </w:r>
    </w:p>
    <w:p w:rsidR="00D62D97" w:rsidRDefault="00D62D97" w:rsidP="00D62D97">
      <w:pPr>
        <w:pStyle w:val="ListParagraph"/>
        <w:numPr>
          <w:ilvl w:val="0"/>
          <w:numId w:val="5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Use feedback about warm-up exercises to focus YOUR learning.</w:t>
      </w:r>
    </w:p>
    <w:p w:rsidR="00D62D97" w:rsidRDefault="00D62D97" w:rsidP="00D62D97">
      <w:pPr>
        <w:pStyle w:val="ListParagraph"/>
        <w:numPr>
          <w:ilvl w:val="0"/>
          <w:numId w:val="5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Re</w:t>
      </w:r>
      <w:r w:rsidRPr="00CB03A3">
        <w:rPr>
          <w:rFonts w:ascii="Calibri" w:eastAsia="Times New Roman" w:hAnsi="Calibri" w:cs="Cambria Math"/>
          <w:sz w:val="24"/>
          <w:szCs w:val="24"/>
        </w:rPr>
        <w:t>‐</w:t>
      </w:r>
      <w:r w:rsidRPr="00CB03A3">
        <w:rPr>
          <w:rFonts w:ascii="Calibri" w:eastAsia="Times New Roman" w:hAnsi="Calibri" w:cs="Times New Roman"/>
          <w:sz w:val="24"/>
          <w:szCs w:val="24"/>
        </w:rPr>
        <w:t>do the background exercise perfectly.</w:t>
      </w:r>
    </w:p>
    <w:p w:rsidR="00D62D97" w:rsidRPr="00CB03A3" w:rsidRDefault="00D62D97" w:rsidP="00D62D97">
      <w:pPr>
        <w:pStyle w:val="ListParagraph"/>
        <w:numPr>
          <w:ilvl w:val="0"/>
          <w:numId w:val="5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B03A3">
        <w:rPr>
          <w:rFonts w:ascii="Calibri" w:eastAsia="Times New Roman" w:hAnsi="Calibri" w:cs="Times New Roman"/>
          <w:sz w:val="24"/>
          <w:szCs w:val="24"/>
        </w:rPr>
        <w:t>Become more interested in current, global natural hazards.</w:t>
      </w:r>
    </w:p>
    <w:p w:rsidR="00D62D97" w:rsidRPr="00D62D97" w:rsidRDefault="00D62D97">
      <w:pPr>
        <w:jc w:val="center"/>
        <w:rPr>
          <w:rFonts w:ascii="Calibri" w:hAnsi="Calibri"/>
          <w:sz w:val="24"/>
          <w:szCs w:val="24"/>
        </w:rPr>
      </w:pPr>
    </w:p>
    <w:sectPr w:rsidR="00D62D97" w:rsidRPr="00D62D97" w:rsidSect="001F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D97"/>
    <w:rsid w:val="0016615A"/>
    <w:rsid w:val="001F062E"/>
    <w:rsid w:val="00721E76"/>
    <w:rsid w:val="00AC6A77"/>
    <w:rsid w:val="00BE2FBB"/>
    <w:rsid w:val="00C92383"/>
    <w:rsid w:val="00CB03A3"/>
    <w:rsid w:val="00D62D97"/>
    <w:rsid w:val="00F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0246-6E3F-48BB-AE26-D6F6F24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dcterms:created xsi:type="dcterms:W3CDTF">2009-10-08T19:08:00Z</dcterms:created>
  <dcterms:modified xsi:type="dcterms:W3CDTF">2009-10-08T19:08:00Z</dcterms:modified>
</cp:coreProperties>
</file>